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62B23" w:rsidR="60A83824" w:rsidP="00562B23" w:rsidRDefault="60A83824" w14:paraId="57BBCEA5" w14:textId="297E1A59">
      <w:pPr>
        <w:spacing w:line="240" w:lineRule="auto"/>
        <w:jc w:val="center"/>
        <w:rPr>
          <w:rFonts w:eastAsia="Times New Roman" w:cstheme="minorHAnsi"/>
          <w:b/>
          <w:bCs/>
          <w:sz w:val="24"/>
          <w:szCs w:val="24"/>
        </w:rPr>
      </w:pPr>
      <w:r w:rsidRPr="00562B23">
        <w:rPr>
          <w:rFonts w:eastAsia="Times New Roman" w:cstheme="minorHAnsi"/>
          <w:b/>
          <w:bCs/>
          <w:sz w:val="24"/>
          <w:szCs w:val="24"/>
        </w:rPr>
        <w:t>ELECTIVE/VOLUNTARY ACTIVITY WAIVER</w:t>
      </w:r>
    </w:p>
    <w:p w:rsidRPr="00562B23" w:rsidR="60A83824" w:rsidP="00562B23" w:rsidRDefault="60A83824" w14:paraId="0FBB8964" w14:textId="36A8D323">
      <w:pPr>
        <w:spacing w:line="240" w:lineRule="auto"/>
        <w:jc w:val="center"/>
        <w:rPr>
          <w:rFonts w:eastAsia="Times New Roman" w:cstheme="minorHAnsi"/>
          <w:sz w:val="24"/>
          <w:szCs w:val="24"/>
          <w:u w:val="single"/>
        </w:rPr>
      </w:pPr>
      <w:r w:rsidRPr="00562B23">
        <w:rPr>
          <w:rFonts w:eastAsia="Times New Roman" w:cstheme="minorHAnsi"/>
          <w:b/>
          <w:bCs/>
          <w:sz w:val="24"/>
          <w:szCs w:val="24"/>
          <w:u w:val="single"/>
        </w:rPr>
        <w:t>Waiver of Liability, Assumption of Risk, and Indemnity Agreement</w:t>
      </w:r>
    </w:p>
    <w:p w:rsidRPr="00562B23" w:rsidR="60A83824" w:rsidP="3E7CE95D" w:rsidRDefault="60A83824" w14:paraId="2D2E0B89" w14:textId="0C197A77">
      <w:pPr>
        <w:spacing w:line="240" w:lineRule="auto"/>
        <w:rPr>
          <w:rFonts w:eastAsia="Times New Roman" w:cs="Calibri" w:cstheme="minorAscii"/>
          <w:sz w:val="24"/>
          <w:szCs w:val="24"/>
        </w:rPr>
      </w:pPr>
      <w:r w:rsidRPr="3E7CE95D" w:rsidR="3E7CE95D">
        <w:rPr>
          <w:rFonts w:eastAsia="Times New Roman" w:cs="Calibri" w:cstheme="minorAscii"/>
          <w:b w:val="1"/>
          <w:bCs w:val="1"/>
          <w:sz w:val="24"/>
          <w:szCs w:val="24"/>
        </w:rPr>
        <w:t>Waiver:</w:t>
      </w:r>
      <w:r w:rsidRPr="3E7CE95D" w:rsidR="3E7CE95D">
        <w:rPr>
          <w:rFonts w:eastAsia="Times New Roman" w:cs="Calibri" w:cstheme="minorAscii"/>
          <w:sz w:val="24"/>
          <w:szCs w:val="24"/>
        </w:rPr>
        <w:t xml:space="preserve"> In consideration of being permitted to participate in SILMW 2022 Summer Intensive Arabic Pre-College Course for High School Students taking place on June 12-25, 2022, taking place at the University of Illinois Urbana-Champaign (“Program”), I, for myself or the minor child herein, my heirs, personal representatives or assigns, </w:t>
      </w:r>
      <w:r w:rsidRPr="3E7CE95D" w:rsidR="3E7CE95D">
        <w:rPr>
          <w:rFonts w:eastAsia="Times New Roman" w:cs="Calibri" w:cstheme="minorAscii"/>
          <w:b w:val="1"/>
          <w:bCs w:val="1"/>
          <w:sz w:val="24"/>
          <w:szCs w:val="24"/>
        </w:rPr>
        <w:t xml:space="preserve">do hereby release, waive, discharge, and covenant not to sue </w:t>
      </w:r>
      <w:r w:rsidRPr="3E7CE95D" w:rsidR="3E7CE95D">
        <w:rPr>
          <w:rFonts w:eastAsia="Times New Roman" w:cs="Calibri" w:cstheme="minorAscii"/>
          <w:sz w:val="24"/>
          <w:szCs w:val="24"/>
        </w:rPr>
        <w:t>the Board of Trustees of the University of Illinois and its respective officers, employees, and agents from any and all claims including those which</w:t>
      </w:r>
      <w:r w:rsidRPr="3E7CE95D" w:rsidR="3E7CE95D">
        <w:rPr>
          <w:rFonts w:eastAsia="Times New Roman" w:cs="Calibri" w:cstheme="minorAscii"/>
          <w:b w:val="1"/>
          <w:bCs w:val="1"/>
          <w:sz w:val="24"/>
          <w:szCs w:val="24"/>
        </w:rPr>
        <w:t xml:space="preserve"> </w:t>
      </w:r>
      <w:r w:rsidRPr="3E7CE95D" w:rsidR="3E7CE95D">
        <w:rPr>
          <w:rFonts w:eastAsia="Times New Roman" w:cs="Calibri" w:cstheme="minorAscii"/>
          <w:sz w:val="24"/>
          <w:szCs w:val="24"/>
        </w:rPr>
        <w:t>result in personal injury, accidents or illnesses (including death), and property loss arising from, but not limited to, participation in the aforementioned program.</w:t>
      </w:r>
    </w:p>
    <w:p w:rsidRPr="00562B23" w:rsidR="60A83824" w:rsidP="00562B23" w:rsidRDefault="60A83824" w14:paraId="708C0638" w14:textId="4E88D9ED">
      <w:pPr>
        <w:spacing w:line="240" w:lineRule="auto"/>
        <w:rPr>
          <w:rFonts w:eastAsia="Times New Roman" w:cstheme="minorHAnsi"/>
          <w:sz w:val="24"/>
          <w:szCs w:val="24"/>
        </w:rPr>
      </w:pPr>
      <w:r w:rsidRPr="00562B23">
        <w:rPr>
          <w:rFonts w:eastAsia="Times New Roman" w:cstheme="minorHAnsi"/>
          <w:b/>
          <w:bCs/>
          <w:sz w:val="24"/>
          <w:szCs w:val="24"/>
        </w:rPr>
        <w:t xml:space="preserve">Assumption of Risks: </w:t>
      </w:r>
      <w:r w:rsidRPr="00562B23">
        <w:rPr>
          <w:rFonts w:eastAsia="Times New Roman" w:cstheme="minorHAnsi"/>
          <w:sz w:val="24"/>
          <w:szCs w:val="24"/>
        </w:rPr>
        <w:t xml:space="preserve">Participation in the Program carries with it certain inherent risks that cannot be eliminated regardless of the care taken to avoid injuries. The specific risks vary from one activity to another, but the risks may range from minor injuries such as scratches, bruises, and sprains, to major injuries such as eye injury or loss of sight, joint or back sprains, strains, breaks, concussions, cuts, cardiac arrest, partial or total paralysis and death. I, for myself or the minor child herein, understand and assume any and all risks associated with participation in the Program. </w:t>
      </w:r>
    </w:p>
    <w:p w:rsidRPr="00562B23" w:rsidR="60A83824" w:rsidP="00562B23" w:rsidRDefault="60A83824" w14:paraId="703BA203" w14:textId="5B595001">
      <w:pPr>
        <w:spacing w:line="240" w:lineRule="auto"/>
        <w:rPr>
          <w:rFonts w:eastAsia="Times New Roman" w:cstheme="minorHAnsi"/>
          <w:sz w:val="24"/>
          <w:szCs w:val="24"/>
        </w:rPr>
      </w:pPr>
      <w:r w:rsidRPr="00562B23">
        <w:rPr>
          <w:rFonts w:eastAsia="Times New Roman" w:cstheme="minorHAnsi"/>
          <w:b/>
          <w:bCs/>
          <w:sz w:val="24"/>
          <w:szCs w:val="24"/>
        </w:rPr>
        <w:t xml:space="preserve">Indemnification and Hold Harmless: </w:t>
      </w:r>
      <w:r w:rsidRPr="00562B23">
        <w:rPr>
          <w:rFonts w:eastAsia="Times New Roman" w:cstheme="minorHAnsi"/>
          <w:sz w:val="24"/>
          <w:szCs w:val="24"/>
        </w:rPr>
        <w:t>I, for myself or the minor child herein, agree to indemnify and hold harmless the Board of Trustees of the University of Illinois from any and all claims, actions, suits, procedures, costs, expenses, damages and liabilities, including attorney’s fees, brought as a result of participation in the Program and to reimburse it for any such expenses incurred.</w:t>
      </w:r>
    </w:p>
    <w:p w:rsidRPr="00562B23" w:rsidR="60A83824" w:rsidP="00562B23" w:rsidRDefault="60A83824" w14:paraId="622CA47B" w14:textId="513BA162">
      <w:pPr>
        <w:spacing w:line="240" w:lineRule="auto"/>
        <w:rPr>
          <w:rFonts w:eastAsia="Times New Roman" w:cstheme="minorHAnsi"/>
          <w:color w:val="00000A"/>
          <w:sz w:val="24"/>
          <w:szCs w:val="24"/>
        </w:rPr>
      </w:pPr>
      <w:r w:rsidRPr="00562B23">
        <w:rPr>
          <w:rFonts w:eastAsia="Times New Roman" w:cstheme="minorHAnsi"/>
          <w:b/>
          <w:bCs/>
          <w:color w:val="000000" w:themeColor="text1"/>
          <w:sz w:val="24"/>
          <w:szCs w:val="24"/>
        </w:rPr>
        <w:t xml:space="preserve">Photo/Video/Audio Consent: </w:t>
      </w:r>
      <w:r w:rsidRPr="00562B23">
        <w:rPr>
          <w:rFonts w:eastAsia="Times New Roman" w:cstheme="minorHAnsi"/>
          <w:color w:val="000000" w:themeColor="text1"/>
          <w:sz w:val="24"/>
          <w:szCs w:val="24"/>
        </w:rPr>
        <w:t xml:space="preserve">I consent to the recording and any use by the Board of Trustees of the University of Illinois on behalf of its University of Illinois Urbana-Champaign campus of the name, image and/or audio recording of myself/the minor child herein, in (1) the photograph, video recording, and/or audio recording of myself/this minor child while at the Program; or (2) any photograph, video, and/or audio recording, CD, DVD, tape, webcast, podcast or other medium for distribution produced either in whole or in part from the photograph, video recording and/or audio recording described herein. The photograph, video recording, and/or audio recording described herein may be used for any purpose including, but not limited to, teaching, research, public service, fundraising, sale to the public, advertising or publicity on behalf of the University or its assigns or licensees, including but not limited to its Foundation or Alumni Association. </w:t>
      </w:r>
      <w:r w:rsidRPr="00562B23">
        <w:rPr>
          <w:rFonts w:eastAsia="Times New Roman" w:cstheme="minorHAnsi"/>
          <w:color w:val="00000A"/>
          <w:sz w:val="24"/>
          <w:szCs w:val="24"/>
        </w:rPr>
        <w:t>I waive all rights and claims to any compensation (including royalties) or damages based on any use of the above-listed Minor(s)’s name and photographic, video and/or audio recordings by the University of Illinois or its present and future employees, volunteers, assigns and licensees. I also waive any right to inspect or approve the finished photographic, video recording and/or audio recording of the above-listed Minor(s) prior to the recording’s use. This consent is perpetual; I may not revoke it and it is binding on the Minor(s) and the Minor(s)’s heirs and assigns.</w:t>
      </w:r>
    </w:p>
    <w:p w:rsidRPr="00562B23" w:rsidR="60A83824" w:rsidP="00562B23" w:rsidRDefault="60A83824" w14:paraId="5A1AEBA3" w14:textId="11BE4401">
      <w:pPr>
        <w:spacing w:line="240" w:lineRule="auto"/>
        <w:rPr>
          <w:rFonts w:eastAsia="Times New Roman" w:cstheme="minorHAnsi"/>
          <w:sz w:val="24"/>
          <w:szCs w:val="24"/>
        </w:rPr>
      </w:pPr>
      <w:r w:rsidRPr="00562B23">
        <w:rPr>
          <w:rFonts w:eastAsia="Times New Roman" w:cstheme="minorHAnsi"/>
          <w:b/>
          <w:bCs/>
          <w:sz w:val="24"/>
          <w:szCs w:val="24"/>
        </w:rPr>
        <w:t>Acknowledgment of Understanding:</w:t>
      </w:r>
      <w:r w:rsidRPr="00562B23">
        <w:rPr>
          <w:rFonts w:eastAsia="Times New Roman" w:cstheme="minorHAnsi"/>
          <w:sz w:val="24"/>
          <w:szCs w:val="24"/>
        </w:rPr>
        <w:t xml:space="preserve"> I have read this document, fully understand its terms, and </w:t>
      </w:r>
      <w:r w:rsidRPr="00562B23">
        <w:rPr>
          <w:rFonts w:eastAsia="Times New Roman" w:cstheme="minorHAnsi"/>
          <w:b/>
          <w:bCs/>
          <w:sz w:val="24"/>
          <w:szCs w:val="24"/>
        </w:rPr>
        <w:t>understand that I am giving up substantial rights, including my right to sue</w:t>
      </w:r>
      <w:r w:rsidRPr="00562B23">
        <w:rPr>
          <w:rFonts w:eastAsia="Times New Roman" w:cstheme="minorHAnsi"/>
          <w:sz w:val="24"/>
          <w:szCs w:val="24"/>
        </w:rPr>
        <w:t xml:space="preserve">. I acknowledge that I am signing the agreement freely and voluntarily, and </w:t>
      </w:r>
      <w:r w:rsidRPr="00562B23">
        <w:rPr>
          <w:rFonts w:eastAsia="Times New Roman" w:cstheme="minorHAnsi"/>
          <w:b/>
          <w:bCs/>
          <w:sz w:val="24"/>
          <w:szCs w:val="24"/>
        </w:rPr>
        <w:t>intend by my signature to be a complete and unconditional release of all liability</w:t>
      </w:r>
      <w:r w:rsidRPr="00562B23">
        <w:rPr>
          <w:rFonts w:eastAsia="Times New Roman" w:cstheme="minorHAnsi"/>
          <w:sz w:val="24"/>
          <w:szCs w:val="24"/>
        </w:rPr>
        <w:t xml:space="preserve"> to the greatest extent allowed by law. </w:t>
      </w:r>
    </w:p>
    <w:p w:rsidRPr="00562B23" w:rsidR="60A83824" w:rsidP="00562B23" w:rsidRDefault="60A83824" w14:paraId="29E4EB24" w14:textId="2C05BE9F">
      <w:pPr>
        <w:pStyle w:val="ListParagraph"/>
        <w:numPr>
          <w:ilvl w:val="0"/>
          <w:numId w:val="1"/>
        </w:numPr>
        <w:spacing w:line="240" w:lineRule="auto"/>
        <w:ind w:left="360"/>
        <w:rPr>
          <w:rFonts w:cstheme="minorHAnsi"/>
          <w:color w:val="00000A"/>
          <w:sz w:val="24"/>
          <w:szCs w:val="24"/>
        </w:rPr>
      </w:pPr>
      <w:r w:rsidRPr="00562B23">
        <w:rPr>
          <w:rFonts w:eastAsia="Times New Roman" w:cstheme="minorHAnsi"/>
          <w:color w:val="00000A"/>
          <w:sz w:val="24"/>
          <w:szCs w:val="24"/>
        </w:rPr>
        <w:lastRenderedPageBreak/>
        <w:t xml:space="preserve">I warrant that I am the parent or legal guardian of the minor described herein and have the full right and authority to grant this consent on behalf of such minor. </w:t>
      </w:r>
    </w:p>
    <w:p w:rsidRPr="00562B23" w:rsidR="60A83824" w:rsidP="00562B23" w:rsidRDefault="60A83824" w14:paraId="4D131A4F" w14:textId="402E6955">
      <w:pPr>
        <w:pStyle w:val="ListParagraph"/>
        <w:numPr>
          <w:ilvl w:val="0"/>
          <w:numId w:val="1"/>
        </w:numPr>
        <w:spacing w:line="240" w:lineRule="auto"/>
        <w:ind w:left="360"/>
        <w:rPr>
          <w:rFonts w:cstheme="minorHAnsi"/>
          <w:color w:val="00000A"/>
          <w:sz w:val="24"/>
          <w:szCs w:val="24"/>
        </w:rPr>
      </w:pPr>
      <w:r w:rsidRPr="00562B23">
        <w:rPr>
          <w:rFonts w:eastAsia="Times New Roman" w:cstheme="minorHAnsi"/>
          <w:color w:val="00000A"/>
          <w:sz w:val="24"/>
          <w:szCs w:val="24"/>
        </w:rPr>
        <w:t>I warrant that I am at least 18 years of age and that I am competent in my own name insofar as this consent is concerned.</w:t>
      </w:r>
    </w:p>
    <w:p w:rsidRPr="00562B23" w:rsidR="60A83824" w:rsidP="00562B23" w:rsidRDefault="60A83824" w14:paraId="77854F07" w14:textId="474E38A8">
      <w:pPr>
        <w:spacing w:after="120" w:line="240" w:lineRule="auto"/>
        <w:rPr>
          <w:rFonts w:eastAsia="Times New Roman" w:cstheme="minorHAnsi"/>
          <w:color w:val="00000A"/>
          <w:sz w:val="24"/>
          <w:szCs w:val="24"/>
        </w:rPr>
      </w:pPr>
    </w:p>
    <w:p w:rsidRPr="00562B23" w:rsidR="60A83824" w:rsidP="00ED5853" w:rsidRDefault="60A83824" w14:paraId="0E9A15AA" w14:textId="04CA6168">
      <w:pPr>
        <w:spacing w:after="0" w:line="240" w:lineRule="auto"/>
        <w:rPr>
          <w:rFonts w:eastAsia="Times New Roman" w:cstheme="minorHAnsi"/>
          <w:b/>
          <w:bCs/>
          <w:strike/>
          <w:color w:val="00000A"/>
          <w:sz w:val="24"/>
          <w:szCs w:val="24"/>
        </w:rPr>
      </w:pPr>
      <w:r w:rsidRPr="00562B23">
        <w:rPr>
          <w:rFonts w:eastAsia="Times New Roman" w:cstheme="minorHAnsi"/>
          <w:b/>
          <w:bCs/>
          <w:strike/>
          <w:color w:val="00000A"/>
          <w:sz w:val="24"/>
          <w:szCs w:val="24"/>
        </w:rPr>
        <w:t xml:space="preserve">                                                               </w:t>
      </w:r>
      <w:r w:rsidRPr="00562B23">
        <w:rPr>
          <w:rFonts w:eastAsia="Times New Roman" w:cstheme="minorHAnsi"/>
          <w:b/>
          <w:bCs/>
          <w:strike/>
          <w:color w:val="FFFFFF" w:themeColor="background1"/>
          <w:sz w:val="24"/>
          <w:szCs w:val="24"/>
        </w:rPr>
        <w:t>t</w:t>
      </w:r>
      <w:r w:rsidRPr="00562B23">
        <w:rPr>
          <w:rFonts w:eastAsia="Times New Roman" w:cstheme="minorHAnsi"/>
          <w:b/>
          <w:bCs/>
          <w:color w:val="FFFFFF" w:themeColor="background1"/>
          <w:sz w:val="24"/>
          <w:szCs w:val="24"/>
        </w:rPr>
        <w:t xml:space="preserve"> </w:t>
      </w:r>
      <w:r w:rsidRPr="00562B23">
        <w:rPr>
          <w:rFonts w:eastAsia="Times New Roman" w:cstheme="minorHAnsi"/>
          <w:b/>
          <w:bCs/>
          <w:color w:val="00000A"/>
          <w:sz w:val="24"/>
          <w:szCs w:val="24"/>
        </w:rPr>
        <w:t xml:space="preserve">         </w:t>
      </w:r>
      <w:r w:rsidRPr="00562B23">
        <w:rPr>
          <w:rFonts w:eastAsia="Times New Roman" w:cstheme="minorHAnsi"/>
          <w:b/>
          <w:bCs/>
          <w:strike/>
          <w:color w:val="00000A"/>
          <w:sz w:val="24"/>
          <w:szCs w:val="24"/>
        </w:rPr>
        <w:t xml:space="preserve">             </w:t>
      </w:r>
      <w:r w:rsidRPr="00562B23">
        <w:rPr>
          <w:rFonts w:eastAsia="Times New Roman" w:cstheme="minorHAnsi"/>
          <w:b/>
          <w:bCs/>
          <w:color w:val="00000A"/>
          <w:sz w:val="24"/>
          <w:szCs w:val="24"/>
        </w:rPr>
        <w:t xml:space="preserve">            </w:t>
      </w:r>
      <w:r w:rsidRPr="00562B23">
        <w:rPr>
          <w:rFonts w:eastAsia="Times New Roman" w:cstheme="minorHAnsi"/>
          <w:b/>
          <w:bCs/>
          <w:strike/>
          <w:color w:val="00000A"/>
          <w:sz w:val="24"/>
          <w:szCs w:val="24"/>
        </w:rPr>
        <w:t xml:space="preserve">                                     </w:t>
      </w:r>
      <w:r w:rsidRPr="00562B23">
        <w:rPr>
          <w:rFonts w:eastAsia="Times New Roman" w:cstheme="minorHAnsi"/>
          <w:b/>
          <w:bCs/>
          <w:color w:val="00000A"/>
          <w:sz w:val="24"/>
          <w:szCs w:val="24"/>
        </w:rPr>
        <w:t xml:space="preserve">          </w:t>
      </w:r>
      <w:r w:rsidRPr="00562B23">
        <w:rPr>
          <w:rFonts w:eastAsia="Times New Roman" w:cstheme="minorHAnsi"/>
          <w:b/>
          <w:bCs/>
          <w:strike/>
          <w:color w:val="00000A"/>
          <w:sz w:val="24"/>
          <w:szCs w:val="24"/>
        </w:rPr>
        <w:t xml:space="preserve">                 </w:t>
      </w:r>
      <w:r w:rsidRPr="00562B23">
        <w:rPr>
          <w:rFonts w:eastAsia="Times New Roman" w:cstheme="minorHAnsi"/>
          <w:b/>
          <w:bCs/>
          <w:strike/>
          <w:color w:val="FFFFFF" w:themeColor="background1"/>
          <w:sz w:val="24"/>
          <w:szCs w:val="24"/>
        </w:rPr>
        <w:t>t</w:t>
      </w:r>
    </w:p>
    <w:p w:rsidRPr="00562B23" w:rsidR="60A83824" w:rsidP="00ED5853" w:rsidRDefault="60A83824" w14:paraId="63557DA2" w14:textId="0C13257E">
      <w:pPr>
        <w:spacing w:after="0" w:line="240" w:lineRule="auto"/>
        <w:rPr>
          <w:rFonts w:eastAsia="Times New Roman" w:cstheme="minorHAnsi"/>
          <w:color w:val="00000A"/>
          <w:sz w:val="24"/>
          <w:szCs w:val="24"/>
        </w:rPr>
      </w:pPr>
      <w:r w:rsidRPr="00562B23">
        <w:rPr>
          <w:rFonts w:eastAsia="Times New Roman" w:cstheme="minorHAnsi"/>
          <w:color w:val="00000A"/>
          <w:sz w:val="24"/>
          <w:szCs w:val="24"/>
        </w:rPr>
        <w:t>Signature of Parent of Minor (under 18)</w:t>
      </w:r>
      <w:r w:rsidR="00ED5853">
        <w:rPr>
          <w:rFonts w:eastAsia="Times New Roman" w:cstheme="minorHAnsi"/>
          <w:color w:val="00000A"/>
          <w:sz w:val="24"/>
          <w:szCs w:val="24"/>
        </w:rPr>
        <w:t xml:space="preserve">   Date                 </w:t>
      </w:r>
      <w:r w:rsidRPr="00562B23">
        <w:rPr>
          <w:rFonts w:eastAsia="Times New Roman" w:cstheme="minorHAnsi"/>
          <w:color w:val="00000A"/>
          <w:sz w:val="24"/>
          <w:szCs w:val="24"/>
        </w:rPr>
        <w:t>Sig</w:t>
      </w:r>
      <w:r w:rsidR="00ED5853">
        <w:rPr>
          <w:rFonts w:eastAsia="Times New Roman" w:cstheme="minorHAnsi"/>
          <w:color w:val="00000A"/>
          <w:sz w:val="24"/>
          <w:szCs w:val="24"/>
        </w:rPr>
        <w:t xml:space="preserve">nature of Participant     </w:t>
      </w:r>
      <w:bookmarkStart w:name="_GoBack" w:id="0"/>
      <w:bookmarkEnd w:id="0"/>
      <w:r w:rsidRPr="00562B23">
        <w:rPr>
          <w:rFonts w:eastAsia="Times New Roman" w:cstheme="minorHAnsi"/>
          <w:color w:val="00000A"/>
          <w:sz w:val="24"/>
          <w:szCs w:val="24"/>
        </w:rPr>
        <w:t>Date</w:t>
      </w:r>
    </w:p>
    <w:sectPr w:rsidRPr="00562B23" w:rsidR="60A83824">
      <w:headerReference w:type="default" r:id="rId7"/>
      <w:footerReference w:type="default" r:id="rId8"/>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B4" w:rsidRDefault="00610DB4" w14:paraId="7BF03C11" w14:textId="77777777">
      <w:pPr>
        <w:spacing w:after="0" w:line="240" w:lineRule="auto"/>
      </w:pPr>
      <w:r>
        <w:separator/>
      </w:r>
    </w:p>
  </w:endnote>
  <w:endnote w:type="continuationSeparator" w:id="0">
    <w:p w:rsidR="00610DB4" w:rsidRDefault="00610DB4" w14:paraId="2EE2FD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60"/>
      <w:gridCol w:w="3360"/>
      <w:gridCol w:w="3360"/>
    </w:tblGrid>
    <w:tr w:rsidR="60A83824" w:rsidTr="60A83824" w14:paraId="35C7F40C" w14:textId="77777777">
      <w:tc>
        <w:tcPr>
          <w:tcW w:w="3360" w:type="dxa"/>
        </w:tcPr>
        <w:p w:rsidR="60A83824" w:rsidP="60A83824" w:rsidRDefault="60A83824" w14:paraId="77EB34BB" w14:textId="3866A2F5">
          <w:pPr>
            <w:pStyle w:val="Header"/>
            <w:ind w:left="-115"/>
          </w:pPr>
        </w:p>
      </w:tc>
      <w:tc>
        <w:tcPr>
          <w:tcW w:w="3360" w:type="dxa"/>
        </w:tcPr>
        <w:p w:rsidR="60A83824" w:rsidP="60A83824" w:rsidRDefault="60A83824" w14:paraId="0FE387AF" w14:textId="3DD207A5">
          <w:pPr>
            <w:pStyle w:val="Header"/>
            <w:jc w:val="center"/>
          </w:pPr>
        </w:p>
      </w:tc>
      <w:tc>
        <w:tcPr>
          <w:tcW w:w="3360" w:type="dxa"/>
        </w:tcPr>
        <w:p w:rsidR="60A83824" w:rsidP="60A83824" w:rsidRDefault="60A83824" w14:paraId="3811383B" w14:textId="69EC4F88">
          <w:pPr>
            <w:pStyle w:val="Header"/>
            <w:ind w:right="-115"/>
            <w:jc w:val="right"/>
            <w:rPr>
              <w:rFonts w:ascii="Times New Roman" w:hAnsi="Times New Roman" w:eastAsia="Times New Roman" w:cs="Times New Roman"/>
              <w:sz w:val="20"/>
              <w:szCs w:val="20"/>
            </w:rPr>
          </w:pPr>
          <w:r w:rsidRPr="60A83824">
            <w:rPr>
              <w:rFonts w:ascii="Times New Roman" w:hAnsi="Times New Roman" w:eastAsia="Times New Roman" w:cs="Times New Roman"/>
              <w:sz w:val="20"/>
              <w:szCs w:val="20"/>
            </w:rPr>
            <w:t>Form Approved by LTI 4/2017</w:t>
          </w:r>
        </w:p>
      </w:tc>
    </w:tr>
  </w:tbl>
  <w:p w:rsidR="60A83824" w:rsidP="60A83824" w:rsidRDefault="60A83824" w14:paraId="48EF1A96" w14:textId="7EF8C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B4" w:rsidRDefault="00610DB4" w14:paraId="6AE0106A" w14:textId="77777777">
      <w:pPr>
        <w:spacing w:after="0" w:line="240" w:lineRule="auto"/>
      </w:pPr>
      <w:r>
        <w:separator/>
      </w:r>
    </w:p>
  </w:footnote>
  <w:footnote w:type="continuationSeparator" w:id="0">
    <w:p w:rsidR="00610DB4" w:rsidRDefault="00610DB4" w14:paraId="013A011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60"/>
      <w:gridCol w:w="3360"/>
      <w:gridCol w:w="3360"/>
    </w:tblGrid>
    <w:tr w:rsidR="60A83824" w:rsidTr="60A83824" w14:paraId="1387B7C2" w14:textId="77777777">
      <w:tc>
        <w:tcPr>
          <w:tcW w:w="3360" w:type="dxa"/>
        </w:tcPr>
        <w:p w:rsidR="60A83824" w:rsidP="60A83824" w:rsidRDefault="60A83824" w14:paraId="6BE6F4C3" w14:textId="1616E078">
          <w:pPr>
            <w:pStyle w:val="Header"/>
            <w:ind w:left="-115"/>
          </w:pPr>
        </w:p>
      </w:tc>
      <w:tc>
        <w:tcPr>
          <w:tcW w:w="3360" w:type="dxa"/>
        </w:tcPr>
        <w:p w:rsidR="60A83824" w:rsidP="60A83824" w:rsidRDefault="60A83824" w14:paraId="3A5CE984" w14:textId="42A4082B">
          <w:pPr>
            <w:pStyle w:val="Header"/>
            <w:jc w:val="center"/>
          </w:pPr>
        </w:p>
      </w:tc>
      <w:tc>
        <w:tcPr>
          <w:tcW w:w="3360" w:type="dxa"/>
        </w:tcPr>
        <w:p w:rsidR="60A83824" w:rsidP="60A83824" w:rsidRDefault="60A83824" w14:paraId="267037F3" w14:textId="3D7D4D0E">
          <w:pPr>
            <w:pStyle w:val="Header"/>
            <w:ind w:right="-115"/>
            <w:jc w:val="right"/>
          </w:pPr>
        </w:p>
      </w:tc>
    </w:tr>
  </w:tbl>
  <w:p w:rsidR="60A83824" w:rsidP="60A83824" w:rsidRDefault="60A83824" w14:paraId="7A6524B9" w14:textId="2F71B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A270A"/>
    <w:multiLevelType w:val="hybridMultilevel"/>
    <w:tmpl w:val="E960A264"/>
    <w:lvl w:ilvl="0" w:tplc="4BE61086">
      <w:start w:val="1"/>
      <w:numFmt w:val="bullet"/>
      <w:lvlText w:val=""/>
      <w:lvlJc w:val="left"/>
      <w:pPr>
        <w:ind w:left="720" w:hanging="360"/>
      </w:pPr>
      <w:rPr>
        <w:rFonts w:hint="default" w:ascii="Wingdings" w:hAnsi="Wingdings"/>
      </w:rPr>
    </w:lvl>
    <w:lvl w:ilvl="1" w:tplc="59B026BE">
      <w:start w:val="1"/>
      <w:numFmt w:val="bullet"/>
      <w:lvlText w:val="o"/>
      <w:lvlJc w:val="left"/>
      <w:pPr>
        <w:ind w:left="1440" w:hanging="360"/>
      </w:pPr>
      <w:rPr>
        <w:rFonts w:hint="default" w:ascii="Courier New" w:hAnsi="Courier New"/>
      </w:rPr>
    </w:lvl>
    <w:lvl w:ilvl="2" w:tplc="948EAD6E">
      <w:start w:val="1"/>
      <w:numFmt w:val="bullet"/>
      <w:lvlText w:val=""/>
      <w:lvlJc w:val="left"/>
      <w:pPr>
        <w:ind w:left="2160" w:hanging="360"/>
      </w:pPr>
      <w:rPr>
        <w:rFonts w:hint="default" w:ascii="Wingdings" w:hAnsi="Wingdings"/>
      </w:rPr>
    </w:lvl>
    <w:lvl w:ilvl="3" w:tplc="F8B24CDC">
      <w:start w:val="1"/>
      <w:numFmt w:val="bullet"/>
      <w:lvlText w:val=""/>
      <w:lvlJc w:val="left"/>
      <w:pPr>
        <w:ind w:left="2880" w:hanging="360"/>
      </w:pPr>
      <w:rPr>
        <w:rFonts w:hint="default" w:ascii="Symbol" w:hAnsi="Symbol"/>
      </w:rPr>
    </w:lvl>
    <w:lvl w:ilvl="4" w:tplc="203C107A">
      <w:start w:val="1"/>
      <w:numFmt w:val="bullet"/>
      <w:lvlText w:val="o"/>
      <w:lvlJc w:val="left"/>
      <w:pPr>
        <w:ind w:left="3600" w:hanging="360"/>
      </w:pPr>
      <w:rPr>
        <w:rFonts w:hint="default" w:ascii="Courier New" w:hAnsi="Courier New"/>
      </w:rPr>
    </w:lvl>
    <w:lvl w:ilvl="5" w:tplc="92D46B3E">
      <w:start w:val="1"/>
      <w:numFmt w:val="bullet"/>
      <w:lvlText w:val=""/>
      <w:lvlJc w:val="left"/>
      <w:pPr>
        <w:ind w:left="4320" w:hanging="360"/>
      </w:pPr>
      <w:rPr>
        <w:rFonts w:hint="default" w:ascii="Wingdings" w:hAnsi="Wingdings"/>
      </w:rPr>
    </w:lvl>
    <w:lvl w:ilvl="6" w:tplc="BF8C102E">
      <w:start w:val="1"/>
      <w:numFmt w:val="bullet"/>
      <w:lvlText w:val=""/>
      <w:lvlJc w:val="left"/>
      <w:pPr>
        <w:ind w:left="5040" w:hanging="360"/>
      </w:pPr>
      <w:rPr>
        <w:rFonts w:hint="default" w:ascii="Symbol" w:hAnsi="Symbol"/>
      </w:rPr>
    </w:lvl>
    <w:lvl w:ilvl="7" w:tplc="14DA4918">
      <w:start w:val="1"/>
      <w:numFmt w:val="bullet"/>
      <w:lvlText w:val="o"/>
      <w:lvlJc w:val="left"/>
      <w:pPr>
        <w:ind w:left="5760" w:hanging="360"/>
      </w:pPr>
      <w:rPr>
        <w:rFonts w:hint="default" w:ascii="Courier New" w:hAnsi="Courier New"/>
      </w:rPr>
    </w:lvl>
    <w:lvl w:ilvl="8" w:tplc="78642302">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DA707F"/>
    <w:rsid w:val="00562B23"/>
    <w:rsid w:val="00610DB4"/>
    <w:rsid w:val="00ED5853"/>
    <w:rsid w:val="3E7CE95D"/>
    <w:rsid w:val="60A83824"/>
    <w:rsid w:val="65DA7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707F"/>
  <w15:chartTrackingRefBased/>
  <w15:docId w15:val="{6262CC4D-6A1E-49E3-8D21-286C0DF7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Brennan Dell</dc:creator>
  <keywords/>
  <dc:description/>
  <lastModifiedBy>aylinc2</lastModifiedBy>
  <revision>4</revision>
  <dcterms:created xsi:type="dcterms:W3CDTF">2019-01-25T20:58:00.0000000Z</dcterms:created>
  <dcterms:modified xsi:type="dcterms:W3CDTF">2022-03-24T03:13:33.9292713Z</dcterms:modified>
</coreProperties>
</file>