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08A0" w14:textId="77777777" w:rsidR="00DC2932" w:rsidRPr="009D1368" w:rsidRDefault="008C6CE2" w:rsidP="00EA4DD5">
      <w:pPr>
        <w:spacing w:line="240" w:lineRule="auto"/>
        <w:jc w:val="center"/>
        <w:rPr>
          <w:b/>
          <w:sz w:val="32"/>
        </w:rPr>
      </w:pPr>
      <w:r w:rsidRPr="009D1368">
        <w:rPr>
          <w:b/>
          <w:sz w:val="32"/>
        </w:rPr>
        <w:t>MATESL Thesis Checklist</w:t>
      </w:r>
      <w:r w:rsidR="009D1368" w:rsidRPr="009D1368">
        <w:rPr>
          <w:b/>
          <w:sz w:val="32"/>
        </w:rPr>
        <w:t>/Timeline</w:t>
      </w:r>
    </w:p>
    <w:p w14:paraId="3E07A1D1" w14:textId="77777777" w:rsidR="009D1368" w:rsidRDefault="008C6CE2">
      <w:r>
        <w:t xml:space="preserve">This checklist is to be kept current </w:t>
      </w:r>
      <w:r w:rsidRPr="00EA4DD5">
        <w:rPr>
          <w:b/>
        </w:rPr>
        <w:t>by the</w:t>
      </w:r>
      <w:r w:rsidR="009D1368" w:rsidRPr="00EA4DD5">
        <w:rPr>
          <w:b/>
        </w:rPr>
        <w:t xml:space="preserve"> Student</w:t>
      </w:r>
      <w:r w:rsidR="009D1368">
        <w:t xml:space="preserve"> and Thesis Director.</w:t>
      </w: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3058"/>
        <w:gridCol w:w="3597"/>
      </w:tblGrid>
      <w:tr w:rsidR="00EA4DD5" w14:paraId="7A5F88A4" w14:textId="77777777" w:rsidTr="00EA4DD5">
        <w:tc>
          <w:tcPr>
            <w:tcW w:w="4135" w:type="dxa"/>
          </w:tcPr>
          <w:p w14:paraId="45D79189" w14:textId="77777777" w:rsidR="00EA4DD5" w:rsidRDefault="00EA4DD5" w:rsidP="00EA4DD5">
            <w:pPr>
              <w:spacing w:line="360" w:lineRule="auto"/>
            </w:pPr>
            <w:r>
              <w:t xml:space="preserve">Name: </w:t>
            </w:r>
          </w:p>
        </w:tc>
        <w:tc>
          <w:tcPr>
            <w:tcW w:w="3058" w:type="dxa"/>
          </w:tcPr>
          <w:p w14:paraId="79F720F6" w14:textId="77777777" w:rsidR="00EA4DD5" w:rsidRDefault="00EA4DD5" w:rsidP="00EA4DD5">
            <w:pPr>
              <w:spacing w:line="360" w:lineRule="auto"/>
            </w:pPr>
          </w:p>
        </w:tc>
        <w:tc>
          <w:tcPr>
            <w:tcW w:w="3597" w:type="dxa"/>
          </w:tcPr>
          <w:p w14:paraId="18B888A9" w14:textId="77777777" w:rsidR="00EA4DD5" w:rsidRDefault="00EA4DD5" w:rsidP="00EA4DD5">
            <w:pPr>
              <w:spacing w:line="360" w:lineRule="auto"/>
            </w:pPr>
          </w:p>
        </w:tc>
      </w:tr>
      <w:tr w:rsidR="00EA4DD5" w14:paraId="65E7C678" w14:textId="77777777" w:rsidTr="00EA4DD5">
        <w:tc>
          <w:tcPr>
            <w:tcW w:w="4135" w:type="dxa"/>
          </w:tcPr>
          <w:p w14:paraId="3E0A0632" w14:textId="77777777" w:rsidR="00EA4DD5" w:rsidRDefault="00EA4DD5" w:rsidP="00EA4DD5">
            <w:pPr>
              <w:spacing w:line="360" w:lineRule="auto"/>
            </w:pPr>
          </w:p>
        </w:tc>
        <w:tc>
          <w:tcPr>
            <w:tcW w:w="3058" w:type="dxa"/>
          </w:tcPr>
          <w:p w14:paraId="219C8781" w14:textId="77777777" w:rsidR="00EA4DD5" w:rsidRDefault="00EA4DD5" w:rsidP="00EA4DD5">
            <w:pPr>
              <w:spacing w:line="360" w:lineRule="auto"/>
            </w:pPr>
            <w:r>
              <w:t>GPA:</w:t>
            </w:r>
          </w:p>
        </w:tc>
        <w:tc>
          <w:tcPr>
            <w:tcW w:w="3597" w:type="dxa"/>
          </w:tcPr>
          <w:p w14:paraId="0D072374" w14:textId="77777777" w:rsidR="00EA4DD5" w:rsidRDefault="00EA4DD5" w:rsidP="00EA4DD5">
            <w:pPr>
              <w:spacing w:line="360" w:lineRule="auto"/>
            </w:pPr>
            <w:r>
              <w:t>Semesters in residence:</w:t>
            </w:r>
          </w:p>
        </w:tc>
      </w:tr>
      <w:tr w:rsidR="00EA4DD5" w14:paraId="2920F16F" w14:textId="77777777" w:rsidTr="00EA4DD5">
        <w:tc>
          <w:tcPr>
            <w:tcW w:w="4135" w:type="dxa"/>
          </w:tcPr>
          <w:p w14:paraId="07B5E5AE" w14:textId="77777777" w:rsidR="00EA4DD5" w:rsidRDefault="00EA4DD5" w:rsidP="00EA4DD5">
            <w:pPr>
              <w:spacing w:line="360" w:lineRule="auto"/>
            </w:pPr>
            <w:r>
              <w:t>Semester Thesis initiated:</w:t>
            </w:r>
          </w:p>
        </w:tc>
        <w:tc>
          <w:tcPr>
            <w:tcW w:w="3058" w:type="dxa"/>
          </w:tcPr>
          <w:p w14:paraId="6838EFE4" w14:textId="77777777" w:rsidR="00EA4DD5" w:rsidRDefault="00EA4DD5" w:rsidP="00EA4DD5">
            <w:pPr>
              <w:spacing w:line="360" w:lineRule="auto"/>
            </w:pPr>
            <w:r>
              <w:t>Units completed (credits):</w:t>
            </w:r>
          </w:p>
        </w:tc>
        <w:tc>
          <w:tcPr>
            <w:tcW w:w="3597" w:type="dxa"/>
          </w:tcPr>
          <w:p w14:paraId="6B57FA0F" w14:textId="77777777" w:rsidR="00EA4DD5" w:rsidRDefault="00EA4DD5" w:rsidP="00EA4DD5">
            <w:pPr>
              <w:spacing w:line="360" w:lineRule="auto"/>
            </w:pPr>
          </w:p>
        </w:tc>
      </w:tr>
    </w:tbl>
    <w:p w14:paraId="6FDAFD06" w14:textId="39B153A8" w:rsidR="00B137EB" w:rsidRDefault="00785C44" w:rsidP="00DC2932">
      <w:pPr>
        <w:pStyle w:val="NoSpacing"/>
      </w:pPr>
      <w:r>
        <w:t xml:space="preserve">NOTE:  There is no ‘ideal’ timeline for working on a thesis. It is something you should always talk about with the Chair of your Committee.  The timeline below is one that Dr. Sadler has used before, so it may serve as ‘one’ possible </w:t>
      </w:r>
      <w:proofErr w:type="gramStart"/>
      <w:r>
        <w:t>model!</w:t>
      </w:r>
      <w:r w:rsidR="00B137EB">
        <w:t>.</w:t>
      </w:r>
      <w:proofErr w:type="gramEnd"/>
      <w:r w:rsidR="00B137EB">
        <w:t xml:space="preserve">  </w:t>
      </w:r>
      <w:r w:rsidR="00E27C34">
        <w:t xml:space="preserve">One thing that is NOT on this calendar, but that we </w:t>
      </w:r>
      <w:r w:rsidR="00E27C34" w:rsidRPr="00EA4DD5">
        <w:rPr>
          <w:b/>
        </w:rPr>
        <w:t>HIGHLY</w:t>
      </w:r>
      <w:r w:rsidR="00E27C34">
        <w:t xml:space="preserve"> recommend, is that you schedule regular meeting</w:t>
      </w:r>
      <w:r w:rsidR="009D1368">
        <w:t>s</w:t>
      </w:r>
      <w:r w:rsidR="00E27C34">
        <w:t xml:space="preserve"> with your Thesis Chair to keep you on track!</w:t>
      </w:r>
    </w:p>
    <w:p w14:paraId="3F29B6E1" w14:textId="77777777" w:rsidR="009D1368" w:rsidRPr="00EA4DD5" w:rsidRDefault="009D1368" w:rsidP="00DC2932">
      <w:pPr>
        <w:pStyle w:val="NoSpacing"/>
        <w:rPr>
          <w:sz w:val="14"/>
        </w:rPr>
      </w:pPr>
    </w:p>
    <w:p w14:paraId="3E59BE90" w14:textId="77777777" w:rsidR="00DC2932" w:rsidRPr="00785C44" w:rsidRDefault="00DC2932" w:rsidP="00DC2932">
      <w:pPr>
        <w:pStyle w:val="NoSpacing"/>
        <w:rPr>
          <w:sz w:val="32"/>
          <w:szCs w:val="24"/>
        </w:rPr>
      </w:pPr>
      <w:r w:rsidRPr="00785C44">
        <w:rPr>
          <w:sz w:val="32"/>
          <w:szCs w:val="24"/>
        </w:rPr>
        <w:t>Tentative Thesis Title:</w:t>
      </w:r>
    </w:p>
    <w:p w14:paraId="13F07893" w14:textId="77777777" w:rsidR="00DC2932" w:rsidRPr="00785C44" w:rsidRDefault="00DC2932" w:rsidP="00DC2932">
      <w:pPr>
        <w:pStyle w:val="NoSpacing"/>
        <w:rPr>
          <w:sz w:val="32"/>
          <w:szCs w:val="24"/>
        </w:rPr>
      </w:pPr>
      <w:r w:rsidRPr="00785C44">
        <w:rPr>
          <w:sz w:val="32"/>
          <w:szCs w:val="24"/>
        </w:rPr>
        <w:t>Thesis Chair:</w:t>
      </w:r>
    </w:p>
    <w:p w14:paraId="0B4E6637" w14:textId="77777777" w:rsidR="00DC2932" w:rsidRPr="00785C44" w:rsidRDefault="00DC2932" w:rsidP="00DC2932">
      <w:pPr>
        <w:pStyle w:val="NoSpacing"/>
        <w:rPr>
          <w:sz w:val="32"/>
          <w:szCs w:val="24"/>
        </w:rPr>
      </w:pPr>
      <w:r w:rsidRPr="00785C44">
        <w:rPr>
          <w:sz w:val="32"/>
          <w:szCs w:val="24"/>
        </w:rPr>
        <w:t>Other Committee Members</w:t>
      </w:r>
      <w:r w:rsidR="00EA4DD5" w:rsidRPr="00785C44">
        <w:rPr>
          <w:sz w:val="32"/>
          <w:szCs w:val="24"/>
        </w:rPr>
        <w:t xml:space="preserve"> </w:t>
      </w:r>
      <w:r w:rsidR="00EA4DD5" w:rsidRPr="00785C44">
        <w:rPr>
          <w:sz w:val="28"/>
          <w:szCs w:val="24"/>
        </w:rPr>
        <w:t>(you must have at least one other than the Chair)</w:t>
      </w:r>
      <w:r w:rsidRPr="00785C44">
        <w:rPr>
          <w:sz w:val="32"/>
          <w:szCs w:val="24"/>
        </w:rPr>
        <w:t>:</w:t>
      </w:r>
    </w:p>
    <w:p w14:paraId="59B3F20B" w14:textId="77777777" w:rsidR="00DC2932" w:rsidRDefault="00DC2932" w:rsidP="00DC2932">
      <w:pPr>
        <w:pStyle w:val="NoSpacing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00"/>
        <w:gridCol w:w="7087"/>
        <w:gridCol w:w="950"/>
      </w:tblGrid>
      <w:tr w:rsidR="008C6CE2" w14:paraId="46B9593E" w14:textId="77777777" w:rsidTr="0047702C">
        <w:tc>
          <w:tcPr>
            <w:tcW w:w="2700" w:type="dxa"/>
          </w:tcPr>
          <w:p w14:paraId="67597453" w14:textId="77777777" w:rsidR="008C6CE2" w:rsidRPr="00785C44" w:rsidRDefault="008C6CE2" w:rsidP="00785C44">
            <w:pPr>
              <w:pStyle w:val="NoSpacing"/>
              <w:jc w:val="center"/>
              <w:rPr>
                <w:b/>
                <w:bCs/>
              </w:rPr>
            </w:pPr>
            <w:r w:rsidRPr="00785C44">
              <w:rPr>
                <w:b/>
                <w:bCs/>
              </w:rPr>
              <w:t>Milestone</w:t>
            </w:r>
          </w:p>
        </w:tc>
        <w:tc>
          <w:tcPr>
            <w:tcW w:w="7087" w:type="dxa"/>
          </w:tcPr>
          <w:p w14:paraId="6DD0764E" w14:textId="77777777" w:rsidR="008C6CE2" w:rsidRPr="00785C44" w:rsidRDefault="008C6CE2" w:rsidP="00785C44">
            <w:pPr>
              <w:pStyle w:val="NoSpacing"/>
              <w:jc w:val="center"/>
              <w:rPr>
                <w:b/>
                <w:bCs/>
              </w:rPr>
            </w:pPr>
            <w:r w:rsidRPr="00785C44">
              <w:rPr>
                <w:b/>
                <w:bCs/>
              </w:rPr>
              <w:t>Timeline</w:t>
            </w:r>
          </w:p>
        </w:tc>
        <w:tc>
          <w:tcPr>
            <w:tcW w:w="923" w:type="dxa"/>
          </w:tcPr>
          <w:p w14:paraId="71578C96" w14:textId="77777777" w:rsidR="008C6CE2" w:rsidRPr="00785C44" w:rsidRDefault="008C6CE2" w:rsidP="00785C44">
            <w:pPr>
              <w:pStyle w:val="NoSpacing"/>
              <w:jc w:val="center"/>
              <w:rPr>
                <w:b/>
                <w:bCs/>
              </w:rPr>
            </w:pPr>
            <w:r w:rsidRPr="00785C44">
              <w:rPr>
                <w:b/>
                <w:bCs/>
              </w:rPr>
              <w:t>Date</w:t>
            </w:r>
            <w:r w:rsidR="00E27C34" w:rsidRPr="00785C44">
              <w:rPr>
                <w:b/>
                <w:bCs/>
              </w:rPr>
              <w:t>(s)</w:t>
            </w:r>
          </w:p>
        </w:tc>
      </w:tr>
      <w:tr w:rsidR="009D1368" w14:paraId="336E9EC5" w14:textId="77777777" w:rsidTr="0047702C">
        <w:tc>
          <w:tcPr>
            <w:tcW w:w="2700" w:type="dxa"/>
          </w:tcPr>
          <w:p w14:paraId="4FA17803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Approach possible Thesis Chair</w:t>
            </w:r>
          </w:p>
        </w:tc>
        <w:tc>
          <w:tcPr>
            <w:tcW w:w="7087" w:type="dxa"/>
          </w:tcPr>
          <w:p w14:paraId="0085F8CA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Spring 1 (if you want to graduate in 2 years) or Fall 2 (with Committee Permission if you plan on taking 3 years)</w:t>
            </w:r>
          </w:p>
        </w:tc>
        <w:tc>
          <w:tcPr>
            <w:tcW w:w="923" w:type="dxa"/>
          </w:tcPr>
          <w:p w14:paraId="2EA60DDD" w14:textId="77777777" w:rsidR="009D1368" w:rsidRDefault="009D1368" w:rsidP="00DC2932">
            <w:pPr>
              <w:pStyle w:val="NoSpacing"/>
            </w:pPr>
          </w:p>
        </w:tc>
      </w:tr>
      <w:tr w:rsidR="009D1368" w14:paraId="3D49539C" w14:textId="77777777" w:rsidTr="0047702C">
        <w:tc>
          <w:tcPr>
            <w:tcW w:w="2700" w:type="dxa"/>
          </w:tcPr>
          <w:p w14:paraId="35CDB57C" w14:textId="77777777" w:rsidR="009D1368" w:rsidRPr="009D1368" w:rsidRDefault="00EA4DD5" w:rsidP="00DC293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Approach additional</w:t>
            </w:r>
            <w:r w:rsidR="009D1368" w:rsidRPr="009D1368">
              <w:rPr>
                <w:sz w:val="22"/>
              </w:rPr>
              <w:t xml:space="preserve"> Committee member</w:t>
            </w:r>
            <w:r>
              <w:rPr>
                <w:sz w:val="22"/>
              </w:rPr>
              <w:t>(s)</w:t>
            </w:r>
          </w:p>
        </w:tc>
        <w:tc>
          <w:tcPr>
            <w:tcW w:w="7087" w:type="dxa"/>
          </w:tcPr>
          <w:p w14:paraId="2FB823F0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As soon as possible</w:t>
            </w:r>
          </w:p>
        </w:tc>
        <w:tc>
          <w:tcPr>
            <w:tcW w:w="923" w:type="dxa"/>
          </w:tcPr>
          <w:p w14:paraId="46476DBA" w14:textId="77777777" w:rsidR="009D1368" w:rsidRDefault="009D1368" w:rsidP="00DC2932">
            <w:pPr>
              <w:pStyle w:val="NoSpacing"/>
            </w:pPr>
          </w:p>
        </w:tc>
      </w:tr>
      <w:tr w:rsidR="009D1368" w14:paraId="6D064B52" w14:textId="77777777" w:rsidTr="0047702C">
        <w:tc>
          <w:tcPr>
            <w:tcW w:w="2700" w:type="dxa"/>
          </w:tcPr>
          <w:p w14:paraId="411955BF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Informal Proposal</w:t>
            </w:r>
          </w:p>
        </w:tc>
        <w:tc>
          <w:tcPr>
            <w:tcW w:w="7087" w:type="dxa"/>
          </w:tcPr>
          <w:p w14:paraId="03FB6492" w14:textId="77777777" w:rsidR="009D1368" w:rsidRPr="009D1368" w:rsidRDefault="00EA4DD5" w:rsidP="00DC293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During Spring 1 or Spr</w:t>
            </w:r>
            <w:r w:rsidR="009D1368" w:rsidRPr="009D1368">
              <w:rPr>
                <w:sz w:val="22"/>
              </w:rPr>
              <w:t xml:space="preserve"> 2 (with Committee Permission if you take 3 years)</w:t>
            </w:r>
          </w:p>
        </w:tc>
        <w:tc>
          <w:tcPr>
            <w:tcW w:w="923" w:type="dxa"/>
          </w:tcPr>
          <w:p w14:paraId="5E4DE2E5" w14:textId="77777777" w:rsidR="009D1368" w:rsidRDefault="009D1368" w:rsidP="00DC2932">
            <w:pPr>
              <w:pStyle w:val="NoSpacing"/>
            </w:pPr>
          </w:p>
        </w:tc>
      </w:tr>
      <w:tr w:rsidR="009D1368" w14:paraId="168C6102" w14:textId="77777777" w:rsidTr="0047702C">
        <w:tc>
          <w:tcPr>
            <w:tcW w:w="2700" w:type="dxa"/>
          </w:tcPr>
          <w:p w14:paraId="25848AB7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Do IRB</w:t>
            </w:r>
          </w:p>
        </w:tc>
        <w:tc>
          <w:tcPr>
            <w:tcW w:w="7087" w:type="dxa"/>
          </w:tcPr>
          <w:p w14:paraId="68CA671E" w14:textId="77777777" w:rsidR="009D1368" w:rsidRPr="009D1368" w:rsidRDefault="00000000" w:rsidP="00DC2932">
            <w:pPr>
              <w:pStyle w:val="NoSpacing"/>
              <w:rPr>
                <w:sz w:val="22"/>
              </w:rPr>
            </w:pPr>
            <w:hyperlink r:id="rId4" w:history="1">
              <w:r w:rsidR="009D1368" w:rsidRPr="009D1368">
                <w:rPr>
                  <w:rStyle w:val="Hyperlink"/>
                  <w:sz w:val="22"/>
                </w:rPr>
                <w:t>Institutio</w:t>
              </w:r>
              <w:r w:rsidR="009D1368" w:rsidRPr="009D1368">
                <w:rPr>
                  <w:rStyle w:val="Hyperlink"/>
                  <w:sz w:val="22"/>
                </w:rPr>
                <w:t>n</w:t>
              </w:r>
              <w:r w:rsidR="009D1368" w:rsidRPr="009D1368">
                <w:rPr>
                  <w:rStyle w:val="Hyperlink"/>
                  <w:sz w:val="22"/>
                </w:rPr>
                <w:t>al Review Board</w:t>
              </w:r>
            </w:hyperlink>
            <w:r w:rsidR="009D1368" w:rsidRPr="009D1368">
              <w:rPr>
                <w:sz w:val="22"/>
              </w:rPr>
              <w:t xml:space="preserve"> approval require</w:t>
            </w:r>
            <w:r w:rsidR="0047702C">
              <w:rPr>
                <w:sz w:val="22"/>
              </w:rPr>
              <w:t>d</w:t>
            </w:r>
            <w:r w:rsidR="009D1368" w:rsidRPr="009D1368">
              <w:rPr>
                <w:sz w:val="22"/>
              </w:rPr>
              <w:t xml:space="preserve"> before ANY research involving humans.</w:t>
            </w:r>
            <w:r w:rsidR="0047702C">
              <w:rPr>
                <w:sz w:val="22"/>
              </w:rPr>
              <w:t xml:space="preserve">  Usually worked on simultaneously with Formal Proposal.</w:t>
            </w:r>
          </w:p>
        </w:tc>
        <w:tc>
          <w:tcPr>
            <w:tcW w:w="923" w:type="dxa"/>
          </w:tcPr>
          <w:p w14:paraId="37E2E588" w14:textId="77777777" w:rsidR="009D1368" w:rsidRDefault="009D1368" w:rsidP="00DC2932">
            <w:pPr>
              <w:pStyle w:val="NoSpacing"/>
            </w:pPr>
          </w:p>
        </w:tc>
      </w:tr>
      <w:tr w:rsidR="0047702C" w14:paraId="35A7D5C8" w14:textId="77777777" w:rsidTr="0047702C">
        <w:tc>
          <w:tcPr>
            <w:tcW w:w="2700" w:type="dxa"/>
          </w:tcPr>
          <w:p w14:paraId="227251F6" w14:textId="77777777" w:rsidR="0047702C" w:rsidRPr="009D1368" w:rsidRDefault="0047702C" w:rsidP="002A62DE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Formal Proposal</w:t>
            </w:r>
          </w:p>
        </w:tc>
        <w:tc>
          <w:tcPr>
            <w:tcW w:w="7087" w:type="dxa"/>
          </w:tcPr>
          <w:p w14:paraId="16BF01BE" w14:textId="77777777" w:rsidR="0047702C" w:rsidRPr="009D1368" w:rsidRDefault="0047702C" w:rsidP="002A62D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During</w:t>
            </w:r>
            <w:r w:rsidRPr="009D1368">
              <w:rPr>
                <w:sz w:val="22"/>
              </w:rPr>
              <w:t xml:space="preserve"> summer, either between years 1-2 or (with permission) years 2-3.</w:t>
            </w:r>
          </w:p>
        </w:tc>
        <w:tc>
          <w:tcPr>
            <w:tcW w:w="923" w:type="dxa"/>
          </w:tcPr>
          <w:p w14:paraId="38B2926B" w14:textId="77777777" w:rsidR="0047702C" w:rsidRDefault="0047702C" w:rsidP="002A62DE">
            <w:pPr>
              <w:pStyle w:val="NoSpacing"/>
            </w:pPr>
          </w:p>
        </w:tc>
      </w:tr>
      <w:tr w:rsidR="009D1368" w14:paraId="14287161" w14:textId="77777777" w:rsidTr="0047702C">
        <w:tc>
          <w:tcPr>
            <w:tcW w:w="2700" w:type="dxa"/>
          </w:tcPr>
          <w:p w14:paraId="02C13B5E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Register for EIL 599</w:t>
            </w:r>
          </w:p>
        </w:tc>
        <w:tc>
          <w:tcPr>
            <w:tcW w:w="7087" w:type="dxa"/>
          </w:tcPr>
          <w:p w14:paraId="4A0F333B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You MUST take 599 credit at least once while working on your thesis.  Can be taken for up to 8 credits.</w:t>
            </w:r>
          </w:p>
        </w:tc>
        <w:tc>
          <w:tcPr>
            <w:tcW w:w="923" w:type="dxa"/>
          </w:tcPr>
          <w:p w14:paraId="442D2D1C" w14:textId="77777777" w:rsidR="009D1368" w:rsidRDefault="009D1368" w:rsidP="00DC2932">
            <w:pPr>
              <w:pStyle w:val="NoSpacing"/>
            </w:pPr>
          </w:p>
        </w:tc>
      </w:tr>
      <w:tr w:rsidR="009D1368" w14:paraId="05838ADA" w14:textId="77777777" w:rsidTr="0047702C">
        <w:tc>
          <w:tcPr>
            <w:tcW w:w="2700" w:type="dxa"/>
          </w:tcPr>
          <w:p w14:paraId="6E92406C" w14:textId="77777777" w:rsidR="009D1368" w:rsidRPr="009D1368" w:rsidRDefault="0047702C" w:rsidP="00DC293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Complete</w:t>
            </w:r>
            <w:r w:rsidR="009D1368" w:rsidRPr="009D1368">
              <w:rPr>
                <w:sz w:val="22"/>
              </w:rPr>
              <w:t xml:space="preserve"> your Research</w:t>
            </w:r>
          </w:p>
        </w:tc>
        <w:tc>
          <w:tcPr>
            <w:tcW w:w="7087" w:type="dxa"/>
          </w:tcPr>
          <w:p w14:paraId="7BBE532F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 xml:space="preserve">Summer 1/Fall 2 </w:t>
            </w:r>
            <w:r w:rsidRPr="009D1368">
              <w:rPr>
                <w:i/>
                <w:sz w:val="22"/>
              </w:rPr>
              <w:t>or</w:t>
            </w:r>
            <w:r w:rsidRPr="009D1368">
              <w:rPr>
                <w:sz w:val="22"/>
              </w:rPr>
              <w:t xml:space="preserve"> Summer2/Fall 3 (with Committee Permission)</w:t>
            </w:r>
          </w:p>
        </w:tc>
        <w:tc>
          <w:tcPr>
            <w:tcW w:w="923" w:type="dxa"/>
          </w:tcPr>
          <w:p w14:paraId="4F8A3E44" w14:textId="77777777" w:rsidR="009D1368" w:rsidRDefault="009D1368" w:rsidP="00DC2932">
            <w:pPr>
              <w:pStyle w:val="NoSpacing"/>
            </w:pPr>
          </w:p>
        </w:tc>
      </w:tr>
      <w:tr w:rsidR="009D1368" w14:paraId="77054D22" w14:textId="77777777" w:rsidTr="0047702C">
        <w:tc>
          <w:tcPr>
            <w:tcW w:w="2700" w:type="dxa"/>
          </w:tcPr>
          <w:p w14:paraId="22728000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Write chapters</w:t>
            </w:r>
          </w:p>
        </w:tc>
        <w:tc>
          <w:tcPr>
            <w:tcW w:w="7087" w:type="dxa"/>
          </w:tcPr>
          <w:p w14:paraId="1DA53953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 xml:space="preserve">Fall 2 and Spring 2 </w:t>
            </w:r>
            <w:r w:rsidRPr="009D1368">
              <w:rPr>
                <w:i/>
                <w:sz w:val="22"/>
              </w:rPr>
              <w:t>or</w:t>
            </w:r>
            <w:r w:rsidRPr="009D1368">
              <w:rPr>
                <w:sz w:val="22"/>
              </w:rPr>
              <w:t xml:space="preserve"> Fall 3 and Spring 3</w:t>
            </w:r>
          </w:p>
        </w:tc>
        <w:tc>
          <w:tcPr>
            <w:tcW w:w="923" w:type="dxa"/>
          </w:tcPr>
          <w:p w14:paraId="6694D6E7" w14:textId="77777777" w:rsidR="009D1368" w:rsidRDefault="009D1368" w:rsidP="00DC2932">
            <w:pPr>
              <w:pStyle w:val="NoSpacing"/>
            </w:pPr>
          </w:p>
        </w:tc>
      </w:tr>
      <w:tr w:rsidR="009D1368" w14:paraId="1E098F24" w14:textId="77777777" w:rsidTr="0047702C">
        <w:tc>
          <w:tcPr>
            <w:tcW w:w="2700" w:type="dxa"/>
          </w:tcPr>
          <w:p w14:paraId="216CFCCD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Apply for Graduation</w:t>
            </w:r>
          </w:p>
        </w:tc>
        <w:tc>
          <w:tcPr>
            <w:tcW w:w="7087" w:type="dxa"/>
          </w:tcPr>
          <w:p w14:paraId="6D2B0A3A" w14:textId="44B8F065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 xml:space="preserve">See </w:t>
            </w:r>
            <w:hyperlink r:id="rId5" w:history="1">
              <w:r w:rsidRPr="009D1368">
                <w:rPr>
                  <w:rStyle w:val="Hyperlink"/>
                  <w:sz w:val="22"/>
                </w:rPr>
                <w:t>Grad Colleg</w:t>
              </w:r>
              <w:r w:rsidRPr="009D1368">
                <w:rPr>
                  <w:rStyle w:val="Hyperlink"/>
                  <w:sz w:val="22"/>
                </w:rPr>
                <w:t>e</w:t>
              </w:r>
              <w:r w:rsidRPr="009D1368">
                <w:rPr>
                  <w:rStyle w:val="Hyperlink"/>
                  <w:sz w:val="22"/>
                </w:rPr>
                <w:t xml:space="preserve"> Calendar for Deadlines</w:t>
              </w:r>
            </w:hyperlink>
            <w:r w:rsidRPr="009D1368">
              <w:rPr>
                <w:sz w:val="22"/>
              </w:rPr>
              <w:t xml:space="preserve"> (check EARLY)</w:t>
            </w:r>
          </w:p>
        </w:tc>
        <w:tc>
          <w:tcPr>
            <w:tcW w:w="923" w:type="dxa"/>
          </w:tcPr>
          <w:p w14:paraId="27345765" w14:textId="77777777" w:rsidR="009D1368" w:rsidRDefault="009D1368" w:rsidP="00DC2932">
            <w:pPr>
              <w:pStyle w:val="NoSpacing"/>
            </w:pPr>
          </w:p>
        </w:tc>
      </w:tr>
      <w:tr w:rsidR="009D1368" w14:paraId="10C5635A" w14:textId="77777777" w:rsidTr="0047702C">
        <w:tc>
          <w:tcPr>
            <w:tcW w:w="2700" w:type="dxa"/>
          </w:tcPr>
          <w:p w14:paraId="6FC51C8F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Send Title page to Grad Thesis office</w:t>
            </w:r>
          </w:p>
        </w:tc>
        <w:tc>
          <w:tcPr>
            <w:tcW w:w="7087" w:type="dxa"/>
          </w:tcPr>
          <w:p w14:paraId="77E59AE6" w14:textId="77777777" w:rsidR="009D1368" w:rsidRPr="009D1368" w:rsidRDefault="009D1368" w:rsidP="0084210C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 xml:space="preserve">AT LEAST a couple months before defending (see </w:t>
            </w:r>
            <w:hyperlink r:id="rId6" w:history="1">
              <w:r w:rsidRPr="009D1368">
                <w:rPr>
                  <w:rStyle w:val="Hyperlink"/>
                  <w:sz w:val="22"/>
                </w:rPr>
                <w:t xml:space="preserve">Thesis </w:t>
              </w:r>
              <w:r w:rsidRPr="009D1368">
                <w:rPr>
                  <w:rStyle w:val="Hyperlink"/>
                  <w:sz w:val="22"/>
                </w:rPr>
                <w:t>o</w:t>
              </w:r>
              <w:r w:rsidRPr="009D1368">
                <w:rPr>
                  <w:rStyle w:val="Hyperlink"/>
                  <w:sz w:val="22"/>
                </w:rPr>
                <w:t>ffice website</w:t>
              </w:r>
            </w:hyperlink>
            <w:r w:rsidRPr="009D1368">
              <w:rPr>
                <w:sz w:val="22"/>
              </w:rPr>
              <w:t xml:space="preserve">)  </w:t>
            </w:r>
          </w:p>
        </w:tc>
        <w:tc>
          <w:tcPr>
            <w:tcW w:w="923" w:type="dxa"/>
          </w:tcPr>
          <w:p w14:paraId="3E745A9F" w14:textId="77777777" w:rsidR="009D1368" w:rsidRDefault="009D1368" w:rsidP="00DC2932">
            <w:pPr>
              <w:pStyle w:val="NoSpacing"/>
            </w:pPr>
          </w:p>
        </w:tc>
      </w:tr>
      <w:tr w:rsidR="009D1368" w14:paraId="369B41BF" w14:textId="77777777" w:rsidTr="0047702C">
        <w:tc>
          <w:tcPr>
            <w:tcW w:w="2700" w:type="dxa"/>
          </w:tcPr>
          <w:p w14:paraId="7F812226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Give chapters to Committee for feedback</w:t>
            </w:r>
          </w:p>
        </w:tc>
        <w:tc>
          <w:tcPr>
            <w:tcW w:w="7087" w:type="dxa"/>
          </w:tcPr>
          <w:p w14:paraId="1807FD53" w14:textId="3CF42475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As you progress</w:t>
            </w:r>
            <w:r w:rsidR="00785C44">
              <w:rPr>
                <w:sz w:val="22"/>
              </w:rPr>
              <w:t xml:space="preserve">.  DO NOT wait </w:t>
            </w:r>
            <w:proofErr w:type="gramStart"/>
            <w:r w:rsidR="00785C44">
              <w:rPr>
                <w:sz w:val="22"/>
              </w:rPr>
              <w:t>on</w:t>
            </w:r>
            <w:proofErr w:type="gramEnd"/>
            <w:r w:rsidR="00785C44">
              <w:rPr>
                <w:sz w:val="22"/>
              </w:rPr>
              <w:t xml:space="preserve"> this.  We strongly suggest </w:t>
            </w:r>
            <w:r w:rsidR="00BD7BD9">
              <w:rPr>
                <w:sz w:val="22"/>
              </w:rPr>
              <w:t>scheduling dates when you will send each chapter of your thesis to your committee.  This will help to keep you on schedule.</w:t>
            </w:r>
          </w:p>
        </w:tc>
        <w:tc>
          <w:tcPr>
            <w:tcW w:w="923" w:type="dxa"/>
          </w:tcPr>
          <w:p w14:paraId="058E13D3" w14:textId="77777777" w:rsidR="009D1368" w:rsidRDefault="009D1368" w:rsidP="00DC2932">
            <w:pPr>
              <w:pStyle w:val="NoSpacing"/>
            </w:pPr>
          </w:p>
        </w:tc>
      </w:tr>
      <w:tr w:rsidR="009D1368" w14:paraId="246222CC" w14:textId="77777777" w:rsidTr="0047702C">
        <w:tc>
          <w:tcPr>
            <w:tcW w:w="2700" w:type="dxa"/>
          </w:tcPr>
          <w:p w14:paraId="7D3609C9" w14:textId="77777777" w:rsidR="009D1368" w:rsidRPr="009D1368" w:rsidRDefault="00000000" w:rsidP="00DC2932">
            <w:pPr>
              <w:pStyle w:val="NoSpacing"/>
              <w:rPr>
                <w:sz w:val="22"/>
              </w:rPr>
            </w:pPr>
            <w:hyperlink r:id="rId7" w:history="1">
              <w:r w:rsidR="009D1368" w:rsidRPr="009D1368">
                <w:rPr>
                  <w:rStyle w:val="Hyperlink"/>
                  <w:sz w:val="22"/>
                </w:rPr>
                <w:t>Schedule Thesis defense</w:t>
              </w:r>
            </w:hyperlink>
          </w:p>
        </w:tc>
        <w:tc>
          <w:tcPr>
            <w:tcW w:w="7087" w:type="dxa"/>
          </w:tcPr>
          <w:p w14:paraId="1D225636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At LEAST 1-2 months before thesis defense date (see below).</w:t>
            </w:r>
          </w:p>
          <w:p w14:paraId="49522890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Arrange date with Committee</w:t>
            </w:r>
            <w:r w:rsidR="00D751CD">
              <w:rPr>
                <w:sz w:val="22"/>
              </w:rPr>
              <w:t xml:space="preserve"> (after approval from Chair)</w:t>
            </w:r>
            <w:r w:rsidRPr="009D1368">
              <w:rPr>
                <w:sz w:val="22"/>
              </w:rPr>
              <w:t xml:space="preserve"> then contact </w:t>
            </w:r>
            <w:hyperlink r:id="rId8" w:history="1">
              <w:r w:rsidRPr="009D1368">
                <w:rPr>
                  <w:rStyle w:val="Hyperlink"/>
                  <w:sz w:val="22"/>
                </w:rPr>
                <w:t>Robb Larson</w:t>
              </w:r>
            </w:hyperlink>
          </w:p>
        </w:tc>
        <w:tc>
          <w:tcPr>
            <w:tcW w:w="923" w:type="dxa"/>
          </w:tcPr>
          <w:p w14:paraId="6FEAF912" w14:textId="77777777" w:rsidR="009D1368" w:rsidRDefault="009D1368" w:rsidP="00DC2932">
            <w:pPr>
              <w:pStyle w:val="NoSpacing"/>
            </w:pPr>
          </w:p>
        </w:tc>
      </w:tr>
      <w:tr w:rsidR="009D1368" w14:paraId="4708FCAA" w14:textId="77777777" w:rsidTr="0047702C">
        <w:tc>
          <w:tcPr>
            <w:tcW w:w="2700" w:type="dxa"/>
          </w:tcPr>
          <w:p w14:paraId="63DDBE4E" w14:textId="77777777" w:rsidR="009D1368" w:rsidRPr="009D1368" w:rsidRDefault="009D1368" w:rsidP="00CC678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Give “final” draft of thesis to committee</w:t>
            </w:r>
          </w:p>
        </w:tc>
        <w:tc>
          <w:tcPr>
            <w:tcW w:w="7087" w:type="dxa"/>
          </w:tcPr>
          <w:p w14:paraId="4CDA9A24" w14:textId="77777777" w:rsidR="009D1368" w:rsidRPr="009D1368" w:rsidRDefault="0047702C" w:rsidP="00CC678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AT LEAST </w:t>
            </w:r>
            <w:r w:rsidR="009D1368" w:rsidRPr="009D1368">
              <w:rPr>
                <w:sz w:val="22"/>
              </w:rPr>
              <w:t>2 weeks before your defense (see below).  You MUST negotiate this with your committee.  Some members may need more time.</w:t>
            </w:r>
          </w:p>
        </w:tc>
        <w:tc>
          <w:tcPr>
            <w:tcW w:w="923" w:type="dxa"/>
          </w:tcPr>
          <w:p w14:paraId="79582ED1" w14:textId="77777777" w:rsidR="009D1368" w:rsidRDefault="009D1368" w:rsidP="00DC2932">
            <w:pPr>
              <w:pStyle w:val="NoSpacing"/>
            </w:pPr>
          </w:p>
        </w:tc>
      </w:tr>
      <w:tr w:rsidR="009D1368" w14:paraId="7E112196" w14:textId="77777777" w:rsidTr="0047702C">
        <w:tc>
          <w:tcPr>
            <w:tcW w:w="2700" w:type="dxa"/>
          </w:tcPr>
          <w:p w14:paraId="3ED1DF99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Title, Abstract to Chair</w:t>
            </w:r>
          </w:p>
        </w:tc>
        <w:tc>
          <w:tcPr>
            <w:tcW w:w="7087" w:type="dxa"/>
          </w:tcPr>
          <w:p w14:paraId="147BC242" w14:textId="77777777" w:rsidR="009D1368" w:rsidRPr="009D1368" w:rsidRDefault="009D1368" w:rsidP="00EA4DD5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 xml:space="preserve">AT LEAST one week before Defense.  </w:t>
            </w:r>
            <w:r w:rsidR="00EA4DD5">
              <w:rPr>
                <w:sz w:val="22"/>
              </w:rPr>
              <w:t>Chair sends</w:t>
            </w:r>
            <w:r w:rsidRPr="009D1368">
              <w:rPr>
                <w:sz w:val="22"/>
              </w:rPr>
              <w:t xml:space="preserve"> to listserv for publicity.</w:t>
            </w:r>
          </w:p>
        </w:tc>
        <w:tc>
          <w:tcPr>
            <w:tcW w:w="923" w:type="dxa"/>
          </w:tcPr>
          <w:p w14:paraId="6AD81100" w14:textId="77777777" w:rsidR="009D1368" w:rsidRDefault="009D1368" w:rsidP="00DC2932">
            <w:pPr>
              <w:pStyle w:val="NoSpacing"/>
            </w:pPr>
          </w:p>
        </w:tc>
      </w:tr>
      <w:tr w:rsidR="009D1368" w14:paraId="00F105CC" w14:textId="77777777" w:rsidTr="0047702C">
        <w:tc>
          <w:tcPr>
            <w:tcW w:w="2700" w:type="dxa"/>
          </w:tcPr>
          <w:p w14:paraId="7242699B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Thesis Defense</w:t>
            </w:r>
          </w:p>
        </w:tc>
        <w:tc>
          <w:tcPr>
            <w:tcW w:w="7087" w:type="dxa"/>
          </w:tcPr>
          <w:p w14:paraId="78DA51B9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AT LEAST 3 weeks before the Thesis Deposit Deadline (see below)</w:t>
            </w:r>
          </w:p>
        </w:tc>
        <w:tc>
          <w:tcPr>
            <w:tcW w:w="923" w:type="dxa"/>
          </w:tcPr>
          <w:p w14:paraId="6A7E0E21" w14:textId="77777777" w:rsidR="009D1368" w:rsidRDefault="009D1368" w:rsidP="00DC2932">
            <w:pPr>
              <w:pStyle w:val="NoSpacing"/>
            </w:pPr>
          </w:p>
        </w:tc>
      </w:tr>
      <w:tr w:rsidR="009D1368" w14:paraId="43A4961B" w14:textId="77777777" w:rsidTr="0047702C">
        <w:tc>
          <w:tcPr>
            <w:tcW w:w="2700" w:type="dxa"/>
          </w:tcPr>
          <w:p w14:paraId="3978159D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Remind Thesis Advisor to approve format check</w:t>
            </w:r>
          </w:p>
        </w:tc>
        <w:tc>
          <w:tcPr>
            <w:tcW w:w="7087" w:type="dxa"/>
          </w:tcPr>
          <w:p w14:paraId="4EE1EBD9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Immediately after any final revisions (see below re format check)</w:t>
            </w:r>
          </w:p>
        </w:tc>
        <w:tc>
          <w:tcPr>
            <w:tcW w:w="923" w:type="dxa"/>
          </w:tcPr>
          <w:p w14:paraId="4C21B188" w14:textId="77777777" w:rsidR="009D1368" w:rsidRDefault="009D1368" w:rsidP="00DC2932">
            <w:pPr>
              <w:pStyle w:val="NoSpacing"/>
            </w:pPr>
          </w:p>
        </w:tc>
      </w:tr>
      <w:tr w:rsidR="009D1368" w14:paraId="66148678" w14:textId="77777777" w:rsidTr="0047702C">
        <w:tc>
          <w:tcPr>
            <w:tcW w:w="2700" w:type="dxa"/>
          </w:tcPr>
          <w:p w14:paraId="1C1F72A3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>Format Check with SLCL Grad Students Services</w:t>
            </w:r>
          </w:p>
        </w:tc>
        <w:tc>
          <w:tcPr>
            <w:tcW w:w="7087" w:type="dxa"/>
          </w:tcPr>
          <w:p w14:paraId="7D7D8F1C" w14:textId="706FA16D" w:rsidR="009D1368" w:rsidRPr="009D1368" w:rsidRDefault="009D1368" w:rsidP="00DC2932">
            <w:pPr>
              <w:pStyle w:val="NoSpacing"/>
              <w:rPr>
                <w:sz w:val="22"/>
              </w:rPr>
            </w:pPr>
            <w:r w:rsidRPr="009D1368">
              <w:rPr>
                <w:sz w:val="22"/>
              </w:rPr>
              <w:t xml:space="preserve">3070 FLB, </w:t>
            </w:r>
            <w:hyperlink r:id="rId9" w:history="1">
              <w:r w:rsidR="00FF4850" w:rsidRPr="00FF4850">
                <w:rPr>
                  <w:rStyle w:val="Hyperlink"/>
                </w:rPr>
                <w:t>Robb Larson</w:t>
              </w:r>
            </w:hyperlink>
            <w:r w:rsidR="00FF4850">
              <w:t xml:space="preserve"> </w:t>
            </w:r>
            <w:r w:rsidRPr="009D1368">
              <w:rPr>
                <w:sz w:val="22"/>
              </w:rPr>
              <w:t>must have FINAL version of thesis at least 2 weeks before deposit deadline (see below).  She will let Grad College know you are ready for their final check (see below)</w:t>
            </w:r>
          </w:p>
        </w:tc>
        <w:tc>
          <w:tcPr>
            <w:tcW w:w="923" w:type="dxa"/>
          </w:tcPr>
          <w:p w14:paraId="54E81257" w14:textId="77777777" w:rsidR="009D1368" w:rsidRDefault="009D1368" w:rsidP="00DC2932">
            <w:pPr>
              <w:pStyle w:val="NoSpacing"/>
            </w:pPr>
          </w:p>
        </w:tc>
      </w:tr>
      <w:tr w:rsidR="009D1368" w14:paraId="298C4A4C" w14:textId="77777777" w:rsidTr="0047702C">
        <w:tc>
          <w:tcPr>
            <w:tcW w:w="2700" w:type="dxa"/>
          </w:tcPr>
          <w:p w14:paraId="3C7794E4" w14:textId="77777777" w:rsidR="009D1368" w:rsidRPr="009D1368" w:rsidRDefault="00000000" w:rsidP="00DC2932">
            <w:pPr>
              <w:pStyle w:val="NoSpacing"/>
              <w:rPr>
                <w:sz w:val="22"/>
              </w:rPr>
            </w:pPr>
            <w:hyperlink r:id="rId10" w:history="1">
              <w:r w:rsidR="009D1368" w:rsidRPr="009D1368">
                <w:rPr>
                  <w:rStyle w:val="Hyperlink"/>
                  <w:sz w:val="22"/>
                </w:rPr>
                <w:t>Deposit Thesis</w:t>
              </w:r>
            </w:hyperlink>
            <w:r w:rsidR="009D1368" w:rsidRPr="009D1368">
              <w:rPr>
                <w:sz w:val="22"/>
              </w:rPr>
              <w:t xml:space="preserve"> with Grad Service </w:t>
            </w:r>
          </w:p>
          <w:p w14:paraId="5297CCDD" w14:textId="77777777" w:rsidR="009D1368" w:rsidRPr="009D1368" w:rsidRDefault="009D1368" w:rsidP="00DC2932">
            <w:pPr>
              <w:pStyle w:val="NoSpacing"/>
              <w:rPr>
                <w:sz w:val="22"/>
              </w:rPr>
            </w:pPr>
          </w:p>
        </w:tc>
        <w:tc>
          <w:tcPr>
            <w:tcW w:w="7087" w:type="dxa"/>
          </w:tcPr>
          <w:p w14:paraId="249B128D" w14:textId="77777777" w:rsidR="009D1368" w:rsidRPr="009D1368" w:rsidRDefault="00000000" w:rsidP="00DC2932">
            <w:pPr>
              <w:pStyle w:val="NoSpacing"/>
              <w:rPr>
                <w:sz w:val="22"/>
              </w:rPr>
            </w:pPr>
            <w:hyperlink r:id="rId11" w:history="1">
              <w:r w:rsidR="009D1368" w:rsidRPr="009D1368">
                <w:rPr>
                  <w:rStyle w:val="Hyperlink"/>
                  <w:sz w:val="22"/>
                </w:rPr>
                <w:t>Check Grad College Calendar</w:t>
              </w:r>
            </w:hyperlink>
            <w:r w:rsidR="009D1368" w:rsidRPr="009D1368">
              <w:rPr>
                <w:sz w:val="22"/>
              </w:rPr>
              <w:t xml:space="preserve"> for “Last Day to Deposit Master’s Thesis” for semester you wish to graduate.  You MUST deposit this at least a week before deadline so they can do final format check.</w:t>
            </w:r>
          </w:p>
        </w:tc>
        <w:tc>
          <w:tcPr>
            <w:tcW w:w="923" w:type="dxa"/>
          </w:tcPr>
          <w:p w14:paraId="6C238403" w14:textId="77777777" w:rsidR="009D1368" w:rsidRDefault="009D1368" w:rsidP="00DC2932">
            <w:pPr>
              <w:pStyle w:val="NoSpacing"/>
            </w:pPr>
          </w:p>
        </w:tc>
      </w:tr>
    </w:tbl>
    <w:p w14:paraId="060B0BF9" w14:textId="77777777" w:rsidR="008C6CE2" w:rsidRDefault="008C6CE2" w:rsidP="008C6CE2">
      <w:pPr>
        <w:ind w:left="720"/>
      </w:pPr>
    </w:p>
    <w:p w14:paraId="70D6F212" w14:textId="77777777" w:rsidR="00EA4DD5" w:rsidRPr="00EA4DD5" w:rsidRDefault="00EA4DD5" w:rsidP="00EA4DD5">
      <w:pPr>
        <w:pStyle w:val="NoSpacing"/>
        <w:rPr>
          <w:b/>
        </w:rPr>
      </w:pPr>
      <w:r w:rsidRPr="00EA4DD5">
        <w:rPr>
          <w:b/>
        </w:rPr>
        <w:t>Key URLS:</w:t>
      </w:r>
    </w:p>
    <w:p w14:paraId="01119999" w14:textId="6EBBEB26" w:rsidR="00C0177A" w:rsidRDefault="00C0177A" w:rsidP="00EA4DD5">
      <w:pPr>
        <w:pStyle w:val="NoSpacing"/>
      </w:pPr>
      <w:r>
        <w:t xml:space="preserve">Detailed information about the </w:t>
      </w:r>
      <w:hyperlink r:id="rId12" w:history="1">
        <w:r w:rsidRPr="00BD7BD9">
          <w:rPr>
            <w:rStyle w:val="Hyperlink"/>
          </w:rPr>
          <w:t>MATESL Thesis</w:t>
        </w:r>
      </w:hyperlink>
      <w:r>
        <w:t xml:space="preserve">:  </w:t>
      </w:r>
    </w:p>
    <w:p w14:paraId="1B3E3C34" w14:textId="77512E62" w:rsidR="00EA4DD5" w:rsidRDefault="00BD7BD9" w:rsidP="00EA4DD5">
      <w:pPr>
        <w:pStyle w:val="NoSpacing"/>
      </w:pPr>
      <w:hyperlink r:id="rId13" w:history="1">
        <w:r w:rsidR="00EA4DD5" w:rsidRPr="00BD7BD9">
          <w:rPr>
            <w:rStyle w:val="Hyperlink"/>
          </w:rPr>
          <w:t>Grad College Calendar</w:t>
        </w:r>
      </w:hyperlink>
    </w:p>
    <w:p w14:paraId="3D986485" w14:textId="77777777" w:rsidR="00EA4DD5" w:rsidRDefault="00EA4DD5" w:rsidP="00EA4DD5">
      <w:pPr>
        <w:pStyle w:val="NoSpacing"/>
      </w:pPr>
      <w:r>
        <w:t xml:space="preserve">Grad College Thesis Office Website: </w:t>
      </w:r>
      <w:hyperlink r:id="rId14" w:history="1">
        <w:r w:rsidRPr="00033735">
          <w:rPr>
            <w:rStyle w:val="Hyperlink"/>
          </w:rPr>
          <w:t>http://www.grad.illinois.edu/thesis-dis</w:t>
        </w:r>
        <w:r w:rsidRPr="00033735">
          <w:rPr>
            <w:rStyle w:val="Hyperlink"/>
          </w:rPr>
          <w:t>s</w:t>
        </w:r>
        <w:r w:rsidRPr="00033735">
          <w:rPr>
            <w:rStyle w:val="Hyperlink"/>
          </w:rPr>
          <w:t>ertation</w:t>
        </w:r>
      </w:hyperlink>
    </w:p>
    <w:p w14:paraId="1A550831" w14:textId="77777777" w:rsidR="00EA4DD5" w:rsidRPr="00EA4DD5" w:rsidRDefault="00EA4DD5" w:rsidP="00EA4DD5">
      <w:pPr>
        <w:pStyle w:val="NoSpacing"/>
      </w:pPr>
    </w:p>
    <w:p w14:paraId="4B27EEB5" w14:textId="77777777" w:rsidR="005A0A11" w:rsidRPr="009D1368" w:rsidRDefault="005A0A11" w:rsidP="009D1368">
      <w:pPr>
        <w:rPr>
          <w:b/>
          <w:sz w:val="28"/>
        </w:rPr>
      </w:pPr>
      <w:r w:rsidRPr="009D1368">
        <w:rPr>
          <w:b/>
          <w:sz w:val="28"/>
        </w:rPr>
        <w:t>Other Requirements:</w:t>
      </w:r>
    </w:p>
    <w:p w14:paraId="55FD645A" w14:textId="77777777" w:rsidR="009D1368" w:rsidRDefault="009D1368" w:rsidP="009D1368">
      <w:r>
        <w:t>You must do ONE</w:t>
      </w:r>
      <w:r w:rsidR="005A0A11">
        <w:t xml:space="preserve">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660"/>
        <w:gridCol w:w="1525"/>
      </w:tblGrid>
      <w:tr w:rsidR="005A0A11" w14:paraId="68E74050" w14:textId="77777777" w:rsidTr="005A0A11">
        <w:tc>
          <w:tcPr>
            <w:tcW w:w="2605" w:type="dxa"/>
          </w:tcPr>
          <w:p w14:paraId="74FFBF49" w14:textId="77777777" w:rsidR="005A0A11" w:rsidRDefault="009D1368" w:rsidP="005A0A11">
            <w:pPr>
              <w:pStyle w:val="NoSpacing"/>
            </w:pPr>
            <w:r>
              <w:t>Milestone</w:t>
            </w:r>
          </w:p>
        </w:tc>
        <w:tc>
          <w:tcPr>
            <w:tcW w:w="6660" w:type="dxa"/>
          </w:tcPr>
          <w:p w14:paraId="125A579F" w14:textId="77777777" w:rsidR="005A0A11" w:rsidRDefault="009D1368" w:rsidP="005A0A11">
            <w:pPr>
              <w:pStyle w:val="NoSpacing"/>
            </w:pPr>
            <w:r>
              <w:t>When/Where</w:t>
            </w:r>
          </w:p>
        </w:tc>
        <w:tc>
          <w:tcPr>
            <w:tcW w:w="1525" w:type="dxa"/>
          </w:tcPr>
          <w:p w14:paraId="2EE02B3B" w14:textId="77777777" w:rsidR="005A0A11" w:rsidRDefault="009D1368" w:rsidP="005A0A11">
            <w:pPr>
              <w:pStyle w:val="NoSpacing"/>
            </w:pPr>
            <w:r>
              <w:t>Date</w:t>
            </w:r>
          </w:p>
        </w:tc>
      </w:tr>
      <w:tr w:rsidR="005A0A11" w14:paraId="72F5E29B" w14:textId="77777777" w:rsidTr="005A0A11">
        <w:tc>
          <w:tcPr>
            <w:tcW w:w="2605" w:type="dxa"/>
          </w:tcPr>
          <w:p w14:paraId="0A9B1AA7" w14:textId="77777777" w:rsidR="005A0A11" w:rsidRDefault="005A0A11" w:rsidP="005A0A11">
            <w:pPr>
              <w:pStyle w:val="NoSpacing"/>
            </w:pPr>
            <w:r>
              <w:t>Present your work at a conference</w:t>
            </w:r>
            <w:r w:rsidR="009D1368">
              <w:t>*</w:t>
            </w:r>
            <w:r>
              <w:t>:</w:t>
            </w:r>
          </w:p>
          <w:p w14:paraId="7B5A271F" w14:textId="77777777" w:rsidR="005A0A11" w:rsidRDefault="005A0A11" w:rsidP="005A0A11">
            <w:pPr>
              <w:pStyle w:val="NoSpacing"/>
            </w:pPr>
          </w:p>
        </w:tc>
        <w:tc>
          <w:tcPr>
            <w:tcW w:w="6660" w:type="dxa"/>
          </w:tcPr>
          <w:p w14:paraId="4C9BC1C7" w14:textId="77777777" w:rsidR="005A0A11" w:rsidRDefault="005A0A11" w:rsidP="005A0A11">
            <w:pPr>
              <w:pStyle w:val="NoSpacing"/>
            </w:pPr>
          </w:p>
        </w:tc>
        <w:tc>
          <w:tcPr>
            <w:tcW w:w="1525" w:type="dxa"/>
          </w:tcPr>
          <w:p w14:paraId="0E65D054" w14:textId="77777777" w:rsidR="005A0A11" w:rsidRDefault="005A0A11" w:rsidP="005A0A11">
            <w:pPr>
              <w:pStyle w:val="NoSpacing"/>
            </w:pPr>
          </w:p>
        </w:tc>
      </w:tr>
      <w:tr w:rsidR="005A0A11" w14:paraId="08EDAB9A" w14:textId="77777777" w:rsidTr="005A0A11">
        <w:tc>
          <w:tcPr>
            <w:tcW w:w="2605" w:type="dxa"/>
          </w:tcPr>
          <w:p w14:paraId="5E034812" w14:textId="77777777" w:rsidR="005A0A11" w:rsidRDefault="005A0A11" w:rsidP="005A0A11">
            <w:pPr>
              <w:pStyle w:val="NoSpacing"/>
            </w:pPr>
            <w:r>
              <w:t>Submit your work to be presented at a conference:</w:t>
            </w:r>
          </w:p>
          <w:p w14:paraId="3EF0CCCE" w14:textId="77777777" w:rsidR="005A0A11" w:rsidRDefault="005A0A11" w:rsidP="005A0A11">
            <w:pPr>
              <w:pStyle w:val="NoSpacing"/>
            </w:pPr>
          </w:p>
        </w:tc>
        <w:tc>
          <w:tcPr>
            <w:tcW w:w="6660" w:type="dxa"/>
          </w:tcPr>
          <w:p w14:paraId="36EDD4C0" w14:textId="77777777" w:rsidR="005A0A11" w:rsidRDefault="005A0A11" w:rsidP="005A0A11">
            <w:pPr>
              <w:pStyle w:val="NoSpacing"/>
            </w:pPr>
          </w:p>
        </w:tc>
        <w:tc>
          <w:tcPr>
            <w:tcW w:w="1525" w:type="dxa"/>
          </w:tcPr>
          <w:p w14:paraId="5D07A264" w14:textId="77777777" w:rsidR="005A0A11" w:rsidRDefault="005A0A11" w:rsidP="005A0A11">
            <w:pPr>
              <w:pStyle w:val="NoSpacing"/>
            </w:pPr>
          </w:p>
        </w:tc>
      </w:tr>
      <w:tr w:rsidR="005A0A11" w14:paraId="16A3AF86" w14:textId="77777777" w:rsidTr="005A0A11">
        <w:tc>
          <w:tcPr>
            <w:tcW w:w="2605" w:type="dxa"/>
          </w:tcPr>
          <w:p w14:paraId="20DCDB2F" w14:textId="77777777" w:rsidR="005A0A11" w:rsidRDefault="005A0A11" w:rsidP="005A0A11">
            <w:pPr>
              <w:pStyle w:val="NoSpacing"/>
            </w:pPr>
            <w:r>
              <w:t>Submit your work for publication:</w:t>
            </w:r>
          </w:p>
          <w:p w14:paraId="53D1624E" w14:textId="77777777" w:rsidR="005A0A11" w:rsidRDefault="005A0A11" w:rsidP="005A0A11">
            <w:pPr>
              <w:pStyle w:val="NoSpacing"/>
            </w:pPr>
          </w:p>
        </w:tc>
        <w:tc>
          <w:tcPr>
            <w:tcW w:w="6660" w:type="dxa"/>
          </w:tcPr>
          <w:p w14:paraId="22B52813" w14:textId="77777777" w:rsidR="005A0A11" w:rsidRDefault="005A0A11" w:rsidP="005A0A11">
            <w:pPr>
              <w:pStyle w:val="NoSpacing"/>
            </w:pPr>
          </w:p>
        </w:tc>
        <w:tc>
          <w:tcPr>
            <w:tcW w:w="1525" w:type="dxa"/>
          </w:tcPr>
          <w:p w14:paraId="1ACF1D4C" w14:textId="77777777" w:rsidR="005A0A11" w:rsidRDefault="005A0A11" w:rsidP="005A0A11">
            <w:pPr>
              <w:pStyle w:val="NoSpacing"/>
            </w:pPr>
          </w:p>
        </w:tc>
      </w:tr>
    </w:tbl>
    <w:p w14:paraId="20916306" w14:textId="77777777" w:rsidR="008C6CE2" w:rsidRDefault="009D1368" w:rsidP="005A0A11">
      <w:pPr>
        <w:pStyle w:val="NoSpacing"/>
      </w:pPr>
      <w:r>
        <w:t>*</w:t>
      </w:r>
      <w:r w:rsidRPr="009D1368">
        <w:t xml:space="preserve"> </w:t>
      </w:r>
      <w:r>
        <w:t>Keep in mind that some conferences like TESOL had a deadline for submitting abstracts that is up to 10 months before the actual conference!</w:t>
      </w:r>
    </w:p>
    <w:sectPr w:rsidR="008C6CE2" w:rsidSect="00CC6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CE2"/>
    <w:rsid w:val="001B4210"/>
    <w:rsid w:val="0045633B"/>
    <w:rsid w:val="0047702C"/>
    <w:rsid w:val="005A0A11"/>
    <w:rsid w:val="007226BD"/>
    <w:rsid w:val="00785C44"/>
    <w:rsid w:val="0084210C"/>
    <w:rsid w:val="008C6CE2"/>
    <w:rsid w:val="009D1368"/>
    <w:rsid w:val="009F61A0"/>
    <w:rsid w:val="00B137EB"/>
    <w:rsid w:val="00BD7BD9"/>
    <w:rsid w:val="00C0177A"/>
    <w:rsid w:val="00CC6782"/>
    <w:rsid w:val="00D751CD"/>
    <w:rsid w:val="00DC2932"/>
    <w:rsid w:val="00E27C34"/>
    <w:rsid w:val="00EA4DD5"/>
    <w:rsid w:val="00EE411B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15CD"/>
  <w15:chartTrackingRefBased/>
  <w15:docId w15:val="{669D0876-91E2-420C-8994-4AFFCA85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210"/>
    <w:pPr>
      <w:spacing w:before="100" w:after="200" w:line="276" w:lineRule="auto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CE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C2932"/>
    <w:pPr>
      <w:spacing w:after="0" w:line="240" w:lineRule="auto"/>
    </w:pPr>
    <w:rPr>
      <w:rFonts w:ascii="Times New Roman" w:eastAsiaTheme="minorEastAsia" w:hAnsi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633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rso@illinois.edu" TargetMode="External"/><Relationship Id="rId13" Type="http://schemas.openxmlformats.org/officeDocument/2006/relationships/hyperlink" Target="https://grad.illinois.edu/general/calendar/fa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cl.illinois.edu/internal/graduate/documents/ReqScheduleMA.pdf" TargetMode="External"/><Relationship Id="rId12" Type="http://schemas.openxmlformats.org/officeDocument/2006/relationships/hyperlink" Target="https://linguistics.illinois.edu/system/files/inline-files/MATESLThesisDetails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rad.illinois.edu/thesis-dissertation" TargetMode="External"/><Relationship Id="rId11" Type="http://schemas.openxmlformats.org/officeDocument/2006/relationships/hyperlink" Target="http://www.grad.illinois.edu/general/calendar/current" TargetMode="External"/><Relationship Id="rId5" Type="http://schemas.openxmlformats.org/officeDocument/2006/relationships/hyperlink" Target="https://grad.illinois.edu/general/calendar/fal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rad.illinois.edu/submit-etd" TargetMode="External"/><Relationship Id="rId4" Type="http://schemas.openxmlformats.org/officeDocument/2006/relationships/hyperlink" Target="http://oprs.research.illinois.edu/" TargetMode="External"/><Relationship Id="rId9" Type="http://schemas.openxmlformats.org/officeDocument/2006/relationships/hyperlink" Target="mailto:rolarso@illinois.edu" TargetMode="External"/><Relationship Id="rId14" Type="http://schemas.openxmlformats.org/officeDocument/2006/relationships/hyperlink" Target="http://www.grad.illinois.edu/thesis-disse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Randall W</dc:creator>
  <cp:keywords/>
  <dc:description/>
  <cp:lastModifiedBy>Sadler, Randall W</cp:lastModifiedBy>
  <cp:revision>7</cp:revision>
  <dcterms:created xsi:type="dcterms:W3CDTF">2015-10-13T18:29:00Z</dcterms:created>
  <dcterms:modified xsi:type="dcterms:W3CDTF">2023-08-29T18:47:00Z</dcterms:modified>
</cp:coreProperties>
</file>